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30BF" w14:textId="36B535F9" w:rsidR="00624D20" w:rsidRDefault="00FE2E24">
      <w:pPr>
        <w:pStyle w:val="a3"/>
        <w:spacing w:before="71"/>
        <w:ind w:left="1659" w:right="2026"/>
        <w:jc w:val="center"/>
      </w:pPr>
      <w:r>
        <w:t>«</w:t>
      </w:r>
      <w:proofErr w:type="spellStart"/>
      <w:r w:rsidR="000A506B">
        <w:rPr>
          <w:lang w:val="en-US"/>
        </w:rPr>
        <w:t>Xalq</w:t>
      </w:r>
      <w:proofErr w:type="spellEnd"/>
      <w:r>
        <w:t xml:space="preserve"> </w:t>
      </w:r>
      <w:proofErr w:type="spellStart"/>
      <w:r>
        <w:t>sug‘urta</w:t>
      </w:r>
      <w:proofErr w:type="spellEnd"/>
      <w:r>
        <w:t xml:space="preserve">» AJ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ҳисобланган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тўланган</w:t>
      </w:r>
      <w:proofErr w:type="spellEnd"/>
      <w:r>
        <w:t xml:space="preserve"> </w:t>
      </w:r>
      <w:proofErr w:type="spellStart"/>
      <w:r>
        <w:t>дивидендлар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 </w:t>
      </w:r>
      <w:proofErr w:type="spellStart"/>
      <w:r>
        <w:t>маълумотлар</w:t>
      </w:r>
      <w:proofErr w:type="spellEnd"/>
    </w:p>
    <w:p w14:paraId="730D04F2" w14:textId="0038B0FA" w:rsidR="00624D20" w:rsidRDefault="00FE2E24">
      <w:pPr>
        <w:spacing w:before="180"/>
        <w:ind w:left="1659" w:right="2025"/>
        <w:jc w:val="center"/>
        <w:rPr>
          <w:sz w:val="24"/>
        </w:rPr>
      </w:pPr>
      <w:r>
        <w:rPr>
          <w:sz w:val="24"/>
        </w:rPr>
        <w:t>Сведения о начисленных и выплаченных дивидендах АО «</w:t>
      </w:r>
      <w:proofErr w:type="spellStart"/>
      <w:r w:rsidR="000A506B">
        <w:rPr>
          <w:lang w:val="en-US"/>
        </w:rPr>
        <w:t>Xalq</w:t>
      </w:r>
      <w:proofErr w:type="spellEnd"/>
      <w:r w:rsidR="000A506B">
        <w:t xml:space="preserve"> </w:t>
      </w:r>
      <w:proofErr w:type="spellStart"/>
      <w:r w:rsidR="000A506B">
        <w:t>sug‘urta</w:t>
      </w:r>
      <w:proofErr w:type="spellEnd"/>
      <w:r>
        <w:rPr>
          <w:sz w:val="24"/>
        </w:rPr>
        <w:t>»</w:t>
      </w:r>
    </w:p>
    <w:p w14:paraId="5583B7E4" w14:textId="335B76F5" w:rsidR="00624D20" w:rsidRPr="000A506B" w:rsidRDefault="00FE2E24">
      <w:pPr>
        <w:spacing w:before="186"/>
        <w:ind w:left="1659" w:right="1960"/>
        <w:jc w:val="center"/>
        <w:rPr>
          <w:b/>
          <w:i/>
          <w:sz w:val="24"/>
          <w:lang w:val="en-US"/>
        </w:rPr>
      </w:pPr>
      <w:r w:rsidRPr="000A506B">
        <w:rPr>
          <w:b/>
          <w:i/>
          <w:sz w:val="24"/>
          <w:lang w:val="en-US"/>
        </w:rPr>
        <w:t>Information on accrued and paid dividends of the «</w:t>
      </w:r>
      <w:r w:rsidR="000A506B" w:rsidRPr="000A506B">
        <w:rPr>
          <w:b/>
          <w:i/>
          <w:sz w:val="24"/>
          <w:lang w:val="en-US"/>
        </w:rPr>
        <w:t xml:space="preserve"> </w:t>
      </w:r>
      <w:proofErr w:type="spellStart"/>
      <w:r w:rsidR="000A506B" w:rsidRPr="000A506B">
        <w:rPr>
          <w:b/>
          <w:i/>
          <w:sz w:val="24"/>
          <w:lang w:val="en-US"/>
        </w:rPr>
        <w:t>Xalq</w:t>
      </w:r>
      <w:proofErr w:type="spellEnd"/>
      <w:r w:rsidR="000A506B" w:rsidRPr="000A506B">
        <w:rPr>
          <w:b/>
          <w:i/>
          <w:sz w:val="24"/>
          <w:lang w:val="en-US"/>
        </w:rPr>
        <w:t xml:space="preserve"> </w:t>
      </w:r>
      <w:proofErr w:type="spellStart"/>
      <w:proofErr w:type="gramStart"/>
      <w:r w:rsidR="000A506B" w:rsidRPr="000A506B">
        <w:rPr>
          <w:b/>
          <w:i/>
          <w:sz w:val="24"/>
          <w:lang w:val="en-US"/>
        </w:rPr>
        <w:t>sug‘</w:t>
      </w:r>
      <w:proofErr w:type="gramEnd"/>
      <w:r w:rsidR="000A506B" w:rsidRPr="000A506B">
        <w:rPr>
          <w:b/>
          <w:i/>
          <w:sz w:val="24"/>
          <w:lang w:val="en-US"/>
        </w:rPr>
        <w:t>urta</w:t>
      </w:r>
      <w:proofErr w:type="spellEnd"/>
      <w:r w:rsidRPr="000A506B">
        <w:rPr>
          <w:b/>
          <w:i/>
          <w:sz w:val="24"/>
          <w:lang w:val="en-US"/>
        </w:rPr>
        <w:t>» JS</w:t>
      </w:r>
    </w:p>
    <w:p w14:paraId="393288F6" w14:textId="77777777" w:rsidR="00624D20" w:rsidRPr="000A506B" w:rsidRDefault="00624D20">
      <w:pPr>
        <w:spacing w:before="4"/>
        <w:rPr>
          <w:b/>
          <w:i/>
          <w:sz w:val="26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968"/>
        <w:gridCol w:w="1973"/>
        <w:gridCol w:w="2755"/>
        <w:gridCol w:w="2232"/>
        <w:gridCol w:w="2294"/>
        <w:gridCol w:w="2049"/>
      </w:tblGrid>
      <w:tr w:rsidR="00624D20" w:rsidRPr="000A506B" w14:paraId="30086EA5" w14:textId="77777777">
        <w:trPr>
          <w:trHeight w:val="3452"/>
        </w:trPr>
        <w:tc>
          <w:tcPr>
            <w:tcW w:w="1877" w:type="dxa"/>
          </w:tcPr>
          <w:p w14:paraId="62BD04C1" w14:textId="77777777" w:rsidR="00624D20" w:rsidRPr="000A506B" w:rsidRDefault="00624D20">
            <w:pPr>
              <w:pStyle w:val="TableParagraph"/>
              <w:rPr>
                <w:b/>
                <w:i/>
                <w:lang w:val="en-US"/>
              </w:rPr>
            </w:pPr>
          </w:p>
          <w:p w14:paraId="086C5395" w14:textId="77777777" w:rsidR="00624D20" w:rsidRPr="000A506B" w:rsidRDefault="00624D20">
            <w:pPr>
              <w:pStyle w:val="TableParagraph"/>
              <w:rPr>
                <w:b/>
                <w:i/>
                <w:lang w:val="en-US"/>
              </w:rPr>
            </w:pPr>
          </w:p>
          <w:p w14:paraId="3ECF2B15" w14:textId="77777777" w:rsidR="00624D20" w:rsidRPr="000A506B" w:rsidRDefault="00624D20">
            <w:pPr>
              <w:pStyle w:val="TableParagraph"/>
              <w:rPr>
                <w:b/>
                <w:i/>
                <w:lang w:val="en-US"/>
              </w:rPr>
            </w:pPr>
          </w:p>
          <w:p w14:paraId="2CB4A80F" w14:textId="77777777" w:rsidR="00624D20" w:rsidRPr="000A506B" w:rsidRDefault="00624D20">
            <w:pPr>
              <w:pStyle w:val="TableParagraph"/>
              <w:rPr>
                <w:b/>
                <w:i/>
                <w:lang w:val="en-US"/>
              </w:rPr>
            </w:pPr>
          </w:p>
          <w:p w14:paraId="29A022B7" w14:textId="77777777" w:rsidR="00624D20" w:rsidRPr="000A506B" w:rsidRDefault="00FE2E24">
            <w:pPr>
              <w:pStyle w:val="TableParagraph"/>
              <w:spacing w:before="136" w:line="480" w:lineRule="auto"/>
              <w:ind w:left="263" w:right="245" w:hanging="2"/>
              <w:jc w:val="center"/>
              <w:rPr>
                <w:b/>
                <w:i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Тўлов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йили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Год</w:t>
            </w:r>
            <w:r w:rsidRPr="000A506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выплаты</w:t>
            </w:r>
            <w:r w:rsidRPr="000A506B">
              <w:rPr>
                <w:sz w:val="20"/>
                <w:lang w:val="en-US"/>
              </w:rPr>
              <w:t xml:space="preserve"> </w:t>
            </w:r>
            <w:r w:rsidRPr="000A506B">
              <w:rPr>
                <w:b/>
                <w:i/>
                <w:sz w:val="20"/>
                <w:lang w:val="en-US"/>
              </w:rPr>
              <w:t>Year of payment</w:t>
            </w:r>
          </w:p>
        </w:tc>
        <w:tc>
          <w:tcPr>
            <w:tcW w:w="1968" w:type="dxa"/>
          </w:tcPr>
          <w:p w14:paraId="7F608318" w14:textId="77777777" w:rsidR="00624D20" w:rsidRPr="000A506B" w:rsidRDefault="00624D20">
            <w:pPr>
              <w:pStyle w:val="TableParagraph"/>
              <w:rPr>
                <w:b/>
                <w:i/>
                <w:lang w:val="en-US"/>
              </w:rPr>
            </w:pPr>
          </w:p>
          <w:p w14:paraId="34922DE6" w14:textId="77777777" w:rsidR="00624D20" w:rsidRPr="000A506B" w:rsidRDefault="00624D20">
            <w:pPr>
              <w:pStyle w:val="TableParagraph"/>
              <w:spacing w:before="5"/>
              <w:rPr>
                <w:b/>
                <w:i/>
                <w:sz w:val="28"/>
                <w:lang w:val="en-US"/>
              </w:rPr>
            </w:pPr>
          </w:p>
          <w:p w14:paraId="66F7A5E5" w14:textId="77777777" w:rsidR="00624D20" w:rsidRDefault="00FE2E24">
            <w:pPr>
              <w:pStyle w:val="TableParagraph"/>
              <w:spacing w:line="235" w:lineRule="auto"/>
              <w:ind w:left="336" w:right="312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Дивиденд </w:t>
            </w:r>
            <w:proofErr w:type="spellStart"/>
            <w:r>
              <w:rPr>
                <w:b/>
                <w:sz w:val="20"/>
              </w:rPr>
              <w:t>тўланган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давр</w:t>
            </w:r>
            <w:proofErr w:type="spellEnd"/>
          </w:p>
          <w:p w14:paraId="45A43E1F" w14:textId="77777777" w:rsidR="00624D20" w:rsidRDefault="00624D2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8F015BC" w14:textId="77777777" w:rsidR="00624D20" w:rsidRDefault="00FE2E24">
            <w:pPr>
              <w:pStyle w:val="TableParagraph"/>
              <w:ind w:left="374" w:right="35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Выплата дивидендов </w:t>
            </w:r>
            <w:r>
              <w:rPr>
                <w:spacing w:val="-9"/>
                <w:sz w:val="20"/>
              </w:rPr>
              <w:t xml:space="preserve">за </w:t>
            </w:r>
            <w:r>
              <w:rPr>
                <w:sz w:val="20"/>
              </w:rPr>
              <w:t>период</w:t>
            </w:r>
          </w:p>
          <w:p w14:paraId="3D7EAB68" w14:textId="77777777" w:rsidR="00624D20" w:rsidRDefault="00624D2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F829404" w14:textId="77777777" w:rsidR="00624D20" w:rsidRPr="000A506B" w:rsidRDefault="00FE2E24">
            <w:pPr>
              <w:pStyle w:val="TableParagraph"/>
              <w:ind w:left="297" w:right="278" w:hanging="4"/>
              <w:jc w:val="center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 xml:space="preserve">Payment of dividends for </w:t>
            </w:r>
            <w:r w:rsidRPr="000A506B">
              <w:rPr>
                <w:b/>
                <w:i/>
                <w:spacing w:val="-6"/>
                <w:sz w:val="20"/>
                <w:lang w:val="en-US"/>
              </w:rPr>
              <w:t xml:space="preserve">the </w:t>
            </w:r>
            <w:r w:rsidRPr="000A506B">
              <w:rPr>
                <w:b/>
                <w:i/>
                <w:sz w:val="20"/>
                <w:lang w:val="en-US"/>
              </w:rPr>
              <w:t>period</w:t>
            </w:r>
          </w:p>
        </w:tc>
        <w:tc>
          <w:tcPr>
            <w:tcW w:w="1973" w:type="dxa"/>
          </w:tcPr>
          <w:p w14:paraId="0F753220" w14:textId="77777777" w:rsidR="00624D20" w:rsidRPr="000A506B" w:rsidRDefault="00624D20">
            <w:pPr>
              <w:pStyle w:val="TableParagraph"/>
              <w:spacing w:before="4"/>
              <w:rPr>
                <w:b/>
                <w:i/>
                <w:sz w:val="23"/>
                <w:lang w:val="en-US"/>
              </w:rPr>
            </w:pPr>
          </w:p>
          <w:p w14:paraId="1E10B2D8" w14:textId="77777777" w:rsidR="00624D20" w:rsidRDefault="00FE2E24">
            <w:pPr>
              <w:pStyle w:val="TableParagraph"/>
              <w:ind w:left="283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Бир дона </w:t>
            </w:r>
            <w:proofErr w:type="spellStart"/>
            <w:r>
              <w:rPr>
                <w:b/>
                <w:sz w:val="20"/>
              </w:rPr>
              <w:t>оддий</w:t>
            </w:r>
            <w:proofErr w:type="spellEnd"/>
            <w:r>
              <w:rPr>
                <w:b/>
                <w:sz w:val="20"/>
              </w:rPr>
              <w:t xml:space="preserve"> акция </w:t>
            </w:r>
            <w:proofErr w:type="spellStart"/>
            <w:r>
              <w:rPr>
                <w:b/>
                <w:sz w:val="20"/>
              </w:rPr>
              <w:t>учун</w:t>
            </w:r>
            <w:proofErr w:type="spellEnd"/>
            <w:r>
              <w:rPr>
                <w:b/>
                <w:sz w:val="20"/>
              </w:rPr>
              <w:t xml:space="preserve"> дивиденд (</w:t>
            </w:r>
            <w:proofErr w:type="spellStart"/>
            <w:r>
              <w:rPr>
                <w:b/>
                <w:sz w:val="20"/>
              </w:rPr>
              <w:t>сўм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1A9CB4F" w14:textId="77777777" w:rsidR="00624D20" w:rsidRDefault="00624D20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69E94A12" w14:textId="77777777" w:rsidR="00624D20" w:rsidRDefault="00FE2E24">
            <w:pPr>
              <w:pStyle w:val="TableParagraph"/>
              <w:ind w:left="365" w:right="353"/>
              <w:jc w:val="center"/>
              <w:rPr>
                <w:sz w:val="20"/>
              </w:rPr>
            </w:pPr>
            <w:r>
              <w:rPr>
                <w:sz w:val="20"/>
              </w:rPr>
              <w:t>Дивиденд на 1 простую акцию (</w:t>
            </w:r>
            <w:proofErr w:type="spellStart"/>
            <w:r>
              <w:rPr>
                <w:sz w:val="20"/>
              </w:rPr>
              <w:t>сум</w:t>
            </w:r>
            <w:proofErr w:type="spellEnd"/>
            <w:r>
              <w:rPr>
                <w:sz w:val="20"/>
              </w:rPr>
              <w:t>)</w:t>
            </w:r>
          </w:p>
          <w:p w14:paraId="35CB9378" w14:textId="77777777" w:rsidR="00624D20" w:rsidRDefault="00624D20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5DE53C5B" w14:textId="77777777" w:rsidR="00624D20" w:rsidRPr="000A506B" w:rsidRDefault="00FE2E24">
            <w:pPr>
              <w:pStyle w:val="TableParagraph"/>
              <w:spacing w:before="1"/>
              <w:ind w:left="211" w:right="147" w:hanging="6"/>
              <w:jc w:val="center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>Dividend per 1 simple share (UZS)</w:t>
            </w:r>
          </w:p>
        </w:tc>
        <w:tc>
          <w:tcPr>
            <w:tcW w:w="2755" w:type="dxa"/>
          </w:tcPr>
          <w:p w14:paraId="3E496020" w14:textId="77777777" w:rsidR="00624D20" w:rsidRPr="000A506B" w:rsidRDefault="00624D20">
            <w:pPr>
              <w:pStyle w:val="TableParagraph"/>
              <w:rPr>
                <w:b/>
                <w:i/>
                <w:lang w:val="en-US"/>
              </w:rPr>
            </w:pPr>
          </w:p>
          <w:p w14:paraId="1FF98923" w14:textId="77777777" w:rsidR="00624D20" w:rsidRPr="000A506B" w:rsidRDefault="00624D20">
            <w:pPr>
              <w:pStyle w:val="TableParagraph"/>
              <w:spacing w:before="3"/>
              <w:rPr>
                <w:b/>
                <w:i/>
                <w:sz w:val="28"/>
                <w:lang w:val="en-US"/>
              </w:rPr>
            </w:pPr>
          </w:p>
          <w:p w14:paraId="430ED191" w14:textId="77777777" w:rsidR="00624D20" w:rsidRPr="000A506B" w:rsidRDefault="00FE2E24">
            <w:pPr>
              <w:pStyle w:val="TableParagraph"/>
              <w:spacing w:line="237" w:lineRule="auto"/>
              <w:ind w:left="250" w:right="231" w:firstLine="1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Дивидендларни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тўлаш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учун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йўналтирилган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соф</w:t>
            </w:r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фойда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%</w:t>
            </w:r>
          </w:p>
          <w:p w14:paraId="2A8A76F4" w14:textId="77777777" w:rsidR="00624D20" w:rsidRPr="000A506B" w:rsidRDefault="00624D20">
            <w:pPr>
              <w:pStyle w:val="TableParagraph"/>
              <w:spacing w:before="2"/>
              <w:rPr>
                <w:b/>
                <w:i/>
                <w:sz w:val="20"/>
                <w:lang w:val="en-US"/>
              </w:rPr>
            </w:pPr>
          </w:p>
          <w:p w14:paraId="1D0228DD" w14:textId="77777777" w:rsidR="00624D20" w:rsidRDefault="00FE2E24">
            <w:pPr>
              <w:pStyle w:val="TableParagraph"/>
              <w:ind w:left="279" w:right="257" w:hanging="2"/>
              <w:jc w:val="center"/>
              <w:rPr>
                <w:sz w:val="20"/>
              </w:rPr>
            </w:pPr>
            <w:r>
              <w:rPr>
                <w:sz w:val="20"/>
              </w:rPr>
              <w:t>% чистой прибыли, направленной на выплату дивидендов</w:t>
            </w:r>
          </w:p>
          <w:p w14:paraId="76E65EEE" w14:textId="77777777" w:rsidR="00624D20" w:rsidRDefault="00624D2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7ED4B696" w14:textId="77777777" w:rsidR="00624D20" w:rsidRPr="000A506B" w:rsidRDefault="00FE2E24">
            <w:pPr>
              <w:pStyle w:val="TableParagraph"/>
              <w:ind w:left="236" w:right="222"/>
              <w:jc w:val="center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>% of net profit allocated for dividend payment</w:t>
            </w:r>
          </w:p>
        </w:tc>
        <w:tc>
          <w:tcPr>
            <w:tcW w:w="2232" w:type="dxa"/>
          </w:tcPr>
          <w:p w14:paraId="416D8883" w14:textId="77777777" w:rsidR="00624D20" w:rsidRPr="000A506B" w:rsidRDefault="00624D20">
            <w:pPr>
              <w:pStyle w:val="TableParagraph"/>
              <w:rPr>
                <w:b/>
                <w:i/>
                <w:sz w:val="20"/>
                <w:lang w:val="en-US"/>
              </w:rPr>
            </w:pPr>
          </w:p>
          <w:p w14:paraId="221AD259" w14:textId="77777777" w:rsidR="00624D20" w:rsidRDefault="00FE2E24">
            <w:pPr>
              <w:pStyle w:val="TableParagraph"/>
              <w:ind w:left="227" w:right="212" w:firstLine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Дивидендларни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тўлаш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учун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йўналтирилган</w:t>
            </w:r>
            <w:proofErr w:type="spellEnd"/>
            <w:r>
              <w:rPr>
                <w:b/>
                <w:sz w:val="20"/>
              </w:rPr>
              <w:t xml:space="preserve"> соф </w:t>
            </w:r>
            <w:proofErr w:type="spellStart"/>
            <w:r>
              <w:rPr>
                <w:b/>
                <w:sz w:val="20"/>
              </w:rPr>
              <w:t>фойда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суммаси</w:t>
            </w:r>
            <w:proofErr w:type="spellEnd"/>
          </w:p>
          <w:p w14:paraId="7A04621E" w14:textId="77777777" w:rsidR="00624D20" w:rsidRDefault="00624D20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1535052C" w14:textId="77777777" w:rsidR="00624D20" w:rsidRDefault="00FE2E24">
            <w:pPr>
              <w:pStyle w:val="TableParagraph"/>
              <w:spacing w:before="1"/>
              <w:ind w:left="237" w:right="213" w:hanging="7"/>
              <w:jc w:val="center"/>
              <w:rPr>
                <w:sz w:val="20"/>
              </w:rPr>
            </w:pPr>
            <w:r>
              <w:rPr>
                <w:sz w:val="20"/>
              </w:rPr>
              <w:t>Сумма чистой прибыли, направленной на выплату дивидендов</w:t>
            </w:r>
          </w:p>
          <w:p w14:paraId="2E142E98" w14:textId="77777777" w:rsidR="00624D20" w:rsidRDefault="00624D20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574C4D3E" w14:textId="77777777" w:rsidR="00624D20" w:rsidRPr="000A506B" w:rsidRDefault="00FE2E24">
            <w:pPr>
              <w:pStyle w:val="TableParagraph"/>
              <w:ind w:left="119" w:right="96"/>
              <w:jc w:val="center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>Net profit attributable to the payment of dividends</w:t>
            </w:r>
          </w:p>
        </w:tc>
        <w:tc>
          <w:tcPr>
            <w:tcW w:w="2294" w:type="dxa"/>
          </w:tcPr>
          <w:p w14:paraId="253C1D11" w14:textId="77777777" w:rsidR="00624D20" w:rsidRPr="000A506B" w:rsidRDefault="00FE2E24">
            <w:pPr>
              <w:pStyle w:val="TableParagraph"/>
              <w:ind w:left="132" w:right="104" w:hanging="10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Дивидендлар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тақсимланган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акциядорлар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умумий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йиғилишининг</w:t>
            </w:r>
            <w:proofErr w:type="spellEnd"/>
            <w:r w:rsidRPr="000A506B"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санаси</w:t>
            </w:r>
            <w:proofErr w:type="spellEnd"/>
          </w:p>
          <w:p w14:paraId="0E33CAFA" w14:textId="77777777" w:rsidR="00624D20" w:rsidRPr="000A506B" w:rsidRDefault="00624D20">
            <w:pPr>
              <w:pStyle w:val="TableParagraph"/>
              <w:spacing w:before="9"/>
              <w:rPr>
                <w:b/>
                <w:i/>
                <w:sz w:val="19"/>
                <w:lang w:val="en-US"/>
              </w:rPr>
            </w:pPr>
          </w:p>
          <w:p w14:paraId="73FE9C54" w14:textId="77777777" w:rsidR="00624D20" w:rsidRDefault="00FE2E24">
            <w:pPr>
              <w:pStyle w:val="TableParagraph"/>
              <w:ind w:left="127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 проведения общего собрания акционеров, на котором распределены дивиденды</w:t>
            </w:r>
          </w:p>
          <w:p w14:paraId="09C0359C" w14:textId="77777777" w:rsidR="00624D20" w:rsidRDefault="00624D20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2DD55526" w14:textId="77777777" w:rsidR="00624D20" w:rsidRPr="000A506B" w:rsidRDefault="00FE2E24">
            <w:pPr>
              <w:pStyle w:val="TableParagraph"/>
              <w:ind w:left="199" w:right="172" w:hanging="3"/>
              <w:jc w:val="center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 xml:space="preserve">Date of the General Meeting of Shareholders, </w:t>
            </w:r>
            <w:r w:rsidRPr="000A506B">
              <w:rPr>
                <w:b/>
                <w:i/>
                <w:spacing w:val="-3"/>
                <w:sz w:val="20"/>
                <w:lang w:val="en-US"/>
              </w:rPr>
              <w:t>at</w:t>
            </w:r>
            <w:r w:rsidRPr="000A506B">
              <w:rPr>
                <w:b/>
                <w:i/>
                <w:spacing w:val="12"/>
                <w:sz w:val="20"/>
                <w:lang w:val="en-US"/>
              </w:rPr>
              <w:t xml:space="preserve"> </w:t>
            </w:r>
            <w:r w:rsidRPr="000A506B">
              <w:rPr>
                <w:b/>
                <w:i/>
                <w:spacing w:val="-4"/>
                <w:sz w:val="20"/>
                <w:lang w:val="en-US"/>
              </w:rPr>
              <w:t>which</w:t>
            </w:r>
          </w:p>
          <w:p w14:paraId="6C306479" w14:textId="77777777" w:rsidR="00624D20" w:rsidRDefault="00FE2E24">
            <w:pPr>
              <w:pStyle w:val="TableParagraph"/>
              <w:spacing w:before="2" w:line="210" w:lineRule="exact"/>
              <w:ind w:left="124" w:right="101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dividends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are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distributed</w:t>
            </w:r>
            <w:proofErr w:type="spellEnd"/>
          </w:p>
        </w:tc>
        <w:tc>
          <w:tcPr>
            <w:tcW w:w="2049" w:type="dxa"/>
          </w:tcPr>
          <w:p w14:paraId="178B75B6" w14:textId="77777777" w:rsidR="00624D20" w:rsidRDefault="00624D20">
            <w:pPr>
              <w:pStyle w:val="TableParagraph"/>
              <w:rPr>
                <w:b/>
                <w:i/>
              </w:rPr>
            </w:pPr>
          </w:p>
          <w:p w14:paraId="5C2F956A" w14:textId="77777777" w:rsidR="00624D20" w:rsidRDefault="00624D20">
            <w:pPr>
              <w:pStyle w:val="TableParagraph"/>
              <w:rPr>
                <w:b/>
                <w:i/>
              </w:rPr>
            </w:pPr>
          </w:p>
          <w:p w14:paraId="2883FC98" w14:textId="77777777" w:rsidR="00624D20" w:rsidRDefault="00624D20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14:paraId="6A7E1B13" w14:textId="77777777" w:rsidR="00624D20" w:rsidRDefault="00FE2E24">
            <w:pPr>
              <w:pStyle w:val="TableParagraph"/>
              <w:spacing w:before="1"/>
              <w:ind w:left="138" w:right="1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Дивидендларни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тўлаш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муддати</w:t>
            </w:r>
            <w:proofErr w:type="spellEnd"/>
          </w:p>
          <w:p w14:paraId="02E1892A" w14:textId="77777777" w:rsidR="00624D20" w:rsidRDefault="00624D2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2157BAE5" w14:textId="77777777" w:rsidR="00624D20" w:rsidRDefault="00FE2E24">
            <w:pPr>
              <w:pStyle w:val="TableParagraph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>Срок выплаты дивидендов</w:t>
            </w:r>
          </w:p>
          <w:p w14:paraId="3DA9A43B" w14:textId="77777777" w:rsidR="00624D20" w:rsidRDefault="00624D2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300E4F64" w14:textId="77777777" w:rsidR="00624D20" w:rsidRPr="000A506B" w:rsidRDefault="00FE2E24">
            <w:pPr>
              <w:pStyle w:val="TableParagraph"/>
              <w:spacing w:before="1"/>
              <w:ind w:left="138" w:right="125"/>
              <w:jc w:val="center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>Term of payment of dividends</w:t>
            </w:r>
          </w:p>
        </w:tc>
      </w:tr>
      <w:tr w:rsidR="00624D20" w14:paraId="0EEEDC3E" w14:textId="77777777">
        <w:trPr>
          <w:trHeight w:val="231"/>
        </w:trPr>
        <w:tc>
          <w:tcPr>
            <w:tcW w:w="1877" w:type="dxa"/>
            <w:tcBorders>
              <w:bottom w:val="nil"/>
            </w:tcBorders>
          </w:tcPr>
          <w:p w14:paraId="4E897613" w14:textId="77777777" w:rsidR="00624D20" w:rsidRPr="000A506B" w:rsidRDefault="00624D2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14:paraId="0A839158" w14:textId="77777777" w:rsidR="00624D20" w:rsidRPr="000A506B" w:rsidRDefault="00624D2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746B99A8" w14:textId="77777777" w:rsidR="00624D20" w:rsidRPr="000A506B" w:rsidRDefault="00624D2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755" w:type="dxa"/>
            <w:tcBorders>
              <w:bottom w:val="nil"/>
            </w:tcBorders>
          </w:tcPr>
          <w:p w14:paraId="5EF2C72D" w14:textId="77777777" w:rsidR="00624D20" w:rsidRPr="000A506B" w:rsidRDefault="00624D2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14:paraId="22D00103" w14:textId="77777777" w:rsidR="00624D20" w:rsidRPr="000A506B" w:rsidRDefault="00624D2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294" w:type="dxa"/>
            <w:tcBorders>
              <w:bottom w:val="nil"/>
            </w:tcBorders>
          </w:tcPr>
          <w:p w14:paraId="20C386A4" w14:textId="77777777" w:rsidR="00624D20" w:rsidRPr="000A506B" w:rsidRDefault="00624D2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0810FE0D" w14:textId="77777777" w:rsidR="00624D20" w:rsidRDefault="00FE2E24">
            <w:pPr>
              <w:pStyle w:val="TableParagraph"/>
              <w:spacing w:line="211" w:lineRule="exact"/>
              <w:ind w:left="138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Акциядорлар</w:t>
            </w:r>
            <w:proofErr w:type="spellEnd"/>
          </w:p>
        </w:tc>
      </w:tr>
      <w:tr w:rsidR="00624D20" w14:paraId="75A8FCED" w14:textId="77777777">
        <w:trPr>
          <w:trHeight w:val="227"/>
        </w:trPr>
        <w:tc>
          <w:tcPr>
            <w:tcW w:w="1877" w:type="dxa"/>
            <w:tcBorders>
              <w:top w:val="nil"/>
              <w:bottom w:val="nil"/>
            </w:tcBorders>
          </w:tcPr>
          <w:p w14:paraId="7C83EDBE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6C448D34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CE9F569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14:paraId="567877D0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66994904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</w:tcPr>
          <w:p w14:paraId="21931238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222EBA2C" w14:textId="77777777" w:rsidR="00624D20" w:rsidRDefault="00FE2E24">
            <w:pPr>
              <w:pStyle w:val="TableParagraph"/>
              <w:spacing w:line="208" w:lineRule="exact"/>
              <w:ind w:left="138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йиғилишидан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сўнг</w:t>
            </w:r>
            <w:proofErr w:type="spellEnd"/>
          </w:p>
        </w:tc>
      </w:tr>
      <w:tr w:rsidR="00624D20" w14:paraId="67186203" w14:textId="77777777">
        <w:trPr>
          <w:trHeight w:val="576"/>
        </w:trPr>
        <w:tc>
          <w:tcPr>
            <w:tcW w:w="1877" w:type="dxa"/>
            <w:tcBorders>
              <w:top w:val="nil"/>
              <w:bottom w:val="nil"/>
            </w:tcBorders>
          </w:tcPr>
          <w:p w14:paraId="6EFC1338" w14:textId="77777777" w:rsidR="00624D20" w:rsidRDefault="00FE2E24">
            <w:pPr>
              <w:pStyle w:val="TableParagraph"/>
              <w:spacing w:before="20"/>
              <w:ind w:left="720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577A46C0" w14:textId="77777777" w:rsidR="00624D20" w:rsidRPr="00FE2E24" w:rsidRDefault="00FE2E24">
            <w:pPr>
              <w:pStyle w:val="TableParagraph"/>
              <w:spacing w:before="20"/>
              <w:ind w:left="768" w:right="749"/>
              <w:jc w:val="center"/>
              <w:rPr>
                <w:b/>
                <w:sz w:val="20"/>
              </w:rPr>
            </w:pPr>
            <w:r w:rsidRPr="00FE2E24">
              <w:rPr>
                <w:b/>
                <w:sz w:val="20"/>
              </w:rPr>
              <w:t>2021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08F913E3" w14:textId="15C39883" w:rsidR="00624D20" w:rsidRPr="00FE2E24" w:rsidRDefault="00FE2E24">
            <w:pPr>
              <w:pStyle w:val="TableParagraph"/>
              <w:spacing w:before="20"/>
              <w:ind w:left="283" w:right="263"/>
              <w:jc w:val="center"/>
              <w:rPr>
                <w:b/>
                <w:sz w:val="20"/>
                <w:lang w:val="uz-Cyrl-UZ"/>
              </w:rPr>
            </w:pPr>
            <w:r w:rsidRPr="00FE2E24">
              <w:rPr>
                <w:b/>
                <w:sz w:val="20"/>
                <w:lang w:val="uz-Cyrl-UZ"/>
              </w:rPr>
              <w:t>278,07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14:paraId="567CA0AA" w14:textId="3E4289A2" w:rsidR="00624D20" w:rsidRPr="00FE2E24" w:rsidRDefault="00FE2E24">
            <w:pPr>
              <w:pStyle w:val="TableParagraph"/>
              <w:spacing w:before="20"/>
              <w:ind w:left="236" w:right="215"/>
              <w:jc w:val="center"/>
              <w:rPr>
                <w:b/>
                <w:sz w:val="20"/>
              </w:rPr>
            </w:pPr>
            <w:r w:rsidRPr="00FE2E24">
              <w:rPr>
                <w:b/>
                <w:sz w:val="20"/>
                <w:lang w:val="uz-Cyrl-UZ"/>
              </w:rPr>
              <w:t>95,0</w:t>
            </w:r>
            <w:r w:rsidRPr="00FE2E24">
              <w:rPr>
                <w:b/>
                <w:sz w:val="20"/>
              </w:rPr>
              <w:t>%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062C7241" w14:textId="281D3636" w:rsidR="00624D20" w:rsidRPr="00FE2E24" w:rsidRDefault="00FE2E24" w:rsidP="00FE2E24">
            <w:pPr>
              <w:pStyle w:val="TableParagraph"/>
              <w:spacing w:before="20"/>
              <w:ind w:left="89" w:right="454" w:firstLine="142"/>
              <w:jc w:val="center"/>
              <w:rPr>
                <w:b/>
                <w:sz w:val="20"/>
                <w:lang w:val="en-US"/>
              </w:rPr>
            </w:pPr>
            <w:r w:rsidRPr="00FE2E24">
              <w:rPr>
                <w:b/>
                <w:sz w:val="20"/>
                <w:lang w:val="en-US"/>
              </w:rPr>
              <w:t>8 342 075 873</w:t>
            </w:r>
            <w:r w:rsidRPr="00FE2E24">
              <w:rPr>
                <w:b/>
                <w:sz w:val="20"/>
                <w:lang w:val="uz-Cyrl-UZ"/>
              </w:rPr>
              <w:t>,</w:t>
            </w:r>
            <w:r w:rsidRPr="00FE2E24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2294" w:type="dxa"/>
            <w:tcBorders>
              <w:top w:val="nil"/>
              <w:bottom w:val="nil"/>
            </w:tcBorders>
          </w:tcPr>
          <w:p w14:paraId="7227C894" w14:textId="799D2A70" w:rsidR="00624D20" w:rsidRPr="00FE2E24" w:rsidRDefault="00FE2E24">
            <w:pPr>
              <w:pStyle w:val="TableParagraph"/>
              <w:spacing w:before="20"/>
              <w:ind w:left="124" w:right="100"/>
              <w:jc w:val="center"/>
              <w:rPr>
                <w:b/>
                <w:sz w:val="20"/>
              </w:rPr>
            </w:pPr>
            <w:r w:rsidRPr="00FE2E24">
              <w:rPr>
                <w:b/>
                <w:sz w:val="20"/>
                <w:lang w:val="uz-Cyrl-UZ"/>
              </w:rPr>
              <w:t>30</w:t>
            </w:r>
            <w:r w:rsidRPr="00FE2E24">
              <w:rPr>
                <w:b/>
                <w:sz w:val="20"/>
              </w:rPr>
              <w:t>.06.2022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B46D2F8" w14:textId="77777777" w:rsidR="00624D20" w:rsidRDefault="00FE2E24">
            <w:pPr>
              <w:pStyle w:val="TableParagraph"/>
              <w:ind w:left="411" w:right="384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 </w:t>
            </w:r>
            <w:proofErr w:type="spellStart"/>
            <w:r>
              <w:rPr>
                <w:b/>
                <w:sz w:val="20"/>
              </w:rPr>
              <w:t>кундан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кечиктирмай</w:t>
            </w:r>
            <w:proofErr w:type="spellEnd"/>
          </w:p>
        </w:tc>
      </w:tr>
      <w:tr w:rsidR="00624D20" w14:paraId="221D85FF" w14:textId="77777777">
        <w:trPr>
          <w:trHeight w:val="159"/>
        </w:trPr>
        <w:tc>
          <w:tcPr>
            <w:tcW w:w="1877" w:type="dxa"/>
            <w:tcBorders>
              <w:top w:val="nil"/>
            </w:tcBorders>
          </w:tcPr>
          <w:p w14:paraId="2D74F8EA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14:paraId="7B7DEB17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28B0D980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 w14:paraId="2394DEFD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14:paraId="213B616F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294" w:type="dxa"/>
            <w:tcBorders>
              <w:top w:val="nil"/>
            </w:tcBorders>
          </w:tcPr>
          <w:p w14:paraId="7E15AAC6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20456AC3" w14:textId="77777777" w:rsidR="00624D20" w:rsidRDefault="00FE2E24">
            <w:pPr>
              <w:pStyle w:val="TableParagraph"/>
              <w:spacing w:before="112" w:line="214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не позднее 60 дней с</w:t>
            </w:r>
          </w:p>
        </w:tc>
      </w:tr>
      <w:tr w:rsidR="00624D20" w14:paraId="73790559" w14:textId="77777777">
        <w:trPr>
          <w:trHeight w:val="176"/>
        </w:trPr>
        <w:tc>
          <w:tcPr>
            <w:tcW w:w="1877" w:type="dxa"/>
            <w:tcBorders>
              <w:bottom w:val="nil"/>
            </w:tcBorders>
          </w:tcPr>
          <w:p w14:paraId="61AA423B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14:paraId="5BBBACEB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49E5AB42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755" w:type="dxa"/>
            <w:tcBorders>
              <w:bottom w:val="nil"/>
            </w:tcBorders>
          </w:tcPr>
          <w:p w14:paraId="0AE7CE6F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14:paraId="79E7286D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294" w:type="dxa"/>
            <w:tcBorders>
              <w:bottom w:val="nil"/>
            </w:tcBorders>
          </w:tcPr>
          <w:p w14:paraId="3406CEF7" w14:textId="77777777" w:rsidR="00624D20" w:rsidRDefault="00624D20">
            <w:pPr>
              <w:pStyle w:val="TableParagraph"/>
              <w:rPr>
                <w:sz w:val="10"/>
              </w:rPr>
            </w:pP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 w14:paraId="043EACD4" w14:textId="77777777" w:rsidR="00624D20" w:rsidRDefault="00624D20">
            <w:pPr>
              <w:rPr>
                <w:sz w:val="2"/>
                <w:szCs w:val="2"/>
              </w:rPr>
            </w:pPr>
          </w:p>
        </w:tc>
      </w:tr>
      <w:tr w:rsidR="00624D20" w14:paraId="41EF9055" w14:textId="77777777">
        <w:trPr>
          <w:trHeight w:val="230"/>
        </w:trPr>
        <w:tc>
          <w:tcPr>
            <w:tcW w:w="1877" w:type="dxa"/>
            <w:tcBorders>
              <w:top w:val="nil"/>
              <w:bottom w:val="nil"/>
            </w:tcBorders>
          </w:tcPr>
          <w:p w14:paraId="04CF1A5A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18329B48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687BCF8D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14:paraId="70D64F7A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68B3F3CE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</w:tcPr>
          <w:p w14:paraId="5A9D02AC" w14:textId="77777777" w:rsidR="00624D20" w:rsidRDefault="00624D20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547C5C58" w14:textId="77777777" w:rsidR="00624D20" w:rsidRDefault="00FE2E24">
            <w:pPr>
              <w:pStyle w:val="TableParagraph"/>
              <w:spacing w:line="210" w:lineRule="exact"/>
              <w:ind w:left="138" w:right="121"/>
              <w:jc w:val="center"/>
              <w:rPr>
                <w:sz w:val="20"/>
              </w:rPr>
            </w:pPr>
            <w:r>
              <w:rPr>
                <w:sz w:val="20"/>
              </w:rPr>
              <w:t>даты собрания</w:t>
            </w:r>
          </w:p>
        </w:tc>
      </w:tr>
      <w:tr w:rsidR="00624D20" w14:paraId="29306D32" w14:textId="77777777">
        <w:trPr>
          <w:trHeight w:val="369"/>
        </w:trPr>
        <w:tc>
          <w:tcPr>
            <w:tcW w:w="1877" w:type="dxa"/>
            <w:tcBorders>
              <w:top w:val="nil"/>
              <w:bottom w:val="nil"/>
            </w:tcBorders>
          </w:tcPr>
          <w:p w14:paraId="1E80EA18" w14:textId="77777777" w:rsidR="00624D20" w:rsidRDefault="00FE2E24">
            <w:pPr>
              <w:pStyle w:val="TableParagraph"/>
              <w:spacing w:before="44"/>
              <w:ind w:left="720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52A14CB2" w14:textId="77777777" w:rsidR="00624D20" w:rsidRDefault="00FE2E24">
            <w:pPr>
              <w:pStyle w:val="TableParagraph"/>
              <w:spacing w:before="4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108286D" w14:textId="77777777" w:rsidR="00624D20" w:rsidRDefault="00FE2E24">
            <w:pPr>
              <w:pStyle w:val="TableParagraph"/>
              <w:spacing w:before="4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14:paraId="01039653" w14:textId="77777777" w:rsidR="00624D20" w:rsidRDefault="00FE2E24">
            <w:pPr>
              <w:pStyle w:val="TableParagraph"/>
              <w:spacing w:before="4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01AA8E87" w14:textId="77777777" w:rsidR="00624D20" w:rsidRDefault="00FE2E24">
            <w:pPr>
              <w:pStyle w:val="TableParagraph"/>
              <w:spacing w:before="4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2294" w:type="dxa"/>
            <w:tcBorders>
              <w:top w:val="nil"/>
              <w:bottom w:val="nil"/>
            </w:tcBorders>
          </w:tcPr>
          <w:p w14:paraId="072A7025" w14:textId="77777777" w:rsidR="00624D20" w:rsidRDefault="00FE2E24">
            <w:pPr>
              <w:pStyle w:val="TableParagraph"/>
              <w:spacing w:before="4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021CE2AB" w14:textId="77777777" w:rsidR="00624D20" w:rsidRDefault="00FE2E24">
            <w:pPr>
              <w:pStyle w:val="TableParagraph"/>
              <w:spacing w:line="226" w:lineRule="exact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>акционеров</w:t>
            </w:r>
          </w:p>
        </w:tc>
      </w:tr>
      <w:tr w:rsidR="00624D20" w14:paraId="1B8A28B8" w14:textId="77777777">
        <w:trPr>
          <w:trHeight w:val="321"/>
        </w:trPr>
        <w:tc>
          <w:tcPr>
            <w:tcW w:w="1877" w:type="dxa"/>
            <w:vMerge w:val="restart"/>
            <w:tcBorders>
              <w:top w:val="nil"/>
              <w:bottom w:val="nil"/>
            </w:tcBorders>
          </w:tcPr>
          <w:p w14:paraId="41D9E4F4" w14:textId="77777777" w:rsidR="00624D20" w:rsidRDefault="00624D20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nil"/>
              <w:bottom w:val="nil"/>
            </w:tcBorders>
          </w:tcPr>
          <w:p w14:paraId="5F312CD5" w14:textId="77777777" w:rsidR="00624D20" w:rsidRDefault="00624D20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nil"/>
              <w:bottom w:val="nil"/>
            </w:tcBorders>
          </w:tcPr>
          <w:p w14:paraId="7C91D4C5" w14:textId="77777777" w:rsidR="00624D20" w:rsidRDefault="00624D20">
            <w:pPr>
              <w:pStyle w:val="TableParagraph"/>
              <w:rPr>
                <w:sz w:val="20"/>
              </w:rPr>
            </w:pPr>
          </w:p>
        </w:tc>
        <w:tc>
          <w:tcPr>
            <w:tcW w:w="2755" w:type="dxa"/>
            <w:vMerge w:val="restart"/>
            <w:tcBorders>
              <w:top w:val="nil"/>
              <w:bottom w:val="nil"/>
            </w:tcBorders>
          </w:tcPr>
          <w:p w14:paraId="019C9144" w14:textId="77777777" w:rsidR="00624D20" w:rsidRDefault="00624D20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vMerge w:val="restart"/>
            <w:tcBorders>
              <w:top w:val="nil"/>
              <w:bottom w:val="nil"/>
            </w:tcBorders>
          </w:tcPr>
          <w:p w14:paraId="6E7D8F61" w14:textId="77777777" w:rsidR="00624D20" w:rsidRDefault="00624D20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  <w:vMerge w:val="restart"/>
            <w:tcBorders>
              <w:top w:val="nil"/>
              <w:bottom w:val="nil"/>
            </w:tcBorders>
          </w:tcPr>
          <w:p w14:paraId="61F2667C" w14:textId="77777777" w:rsidR="00624D20" w:rsidRDefault="00624D20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2B529E28" w14:textId="77777777" w:rsidR="00624D20" w:rsidRDefault="00FE2E24">
            <w:pPr>
              <w:pStyle w:val="TableParagraph"/>
              <w:spacing w:before="88" w:line="214" w:lineRule="exact"/>
              <w:ind w:left="138" w:right="12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no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later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than</w:t>
            </w:r>
            <w:proofErr w:type="spellEnd"/>
            <w:r>
              <w:rPr>
                <w:b/>
                <w:i/>
                <w:sz w:val="20"/>
              </w:rPr>
              <w:t xml:space="preserve"> 60 </w:t>
            </w:r>
            <w:proofErr w:type="spellStart"/>
            <w:r>
              <w:rPr>
                <w:b/>
                <w:i/>
                <w:sz w:val="20"/>
              </w:rPr>
              <w:t>days</w:t>
            </w:r>
            <w:proofErr w:type="spellEnd"/>
          </w:p>
        </w:tc>
      </w:tr>
      <w:tr w:rsidR="00624D20" w:rsidRPr="000A506B" w14:paraId="1A6491F8" w14:textId="77777777">
        <w:trPr>
          <w:trHeight w:val="34"/>
        </w:trPr>
        <w:tc>
          <w:tcPr>
            <w:tcW w:w="1877" w:type="dxa"/>
            <w:vMerge/>
            <w:tcBorders>
              <w:top w:val="nil"/>
              <w:bottom w:val="nil"/>
            </w:tcBorders>
          </w:tcPr>
          <w:p w14:paraId="1E48D990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  <w:bottom w:val="nil"/>
            </w:tcBorders>
          </w:tcPr>
          <w:p w14:paraId="6BCF1E0F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</w:tcPr>
          <w:p w14:paraId="03C120DC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  <w:bottom w:val="nil"/>
            </w:tcBorders>
          </w:tcPr>
          <w:p w14:paraId="231651B2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14:paraId="2A48CEDD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  <w:bottom w:val="nil"/>
            </w:tcBorders>
          </w:tcPr>
          <w:p w14:paraId="4634CCC7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72A0B59F" w14:textId="77777777" w:rsidR="00624D20" w:rsidRPr="000A506B" w:rsidRDefault="00FE2E24">
            <w:pPr>
              <w:pStyle w:val="TableParagraph"/>
              <w:spacing w:line="205" w:lineRule="exact"/>
              <w:ind w:left="214"/>
              <w:rPr>
                <w:b/>
                <w:i/>
                <w:sz w:val="20"/>
                <w:lang w:val="en-US"/>
              </w:rPr>
            </w:pPr>
            <w:r w:rsidRPr="000A506B">
              <w:rPr>
                <w:b/>
                <w:i/>
                <w:sz w:val="20"/>
                <w:lang w:val="en-US"/>
              </w:rPr>
              <w:t>from the date of the</w:t>
            </w:r>
          </w:p>
        </w:tc>
      </w:tr>
      <w:tr w:rsidR="00624D20" w14:paraId="40890C87" w14:textId="77777777">
        <w:trPr>
          <w:trHeight w:val="230"/>
        </w:trPr>
        <w:tc>
          <w:tcPr>
            <w:tcW w:w="1877" w:type="dxa"/>
            <w:vMerge w:val="restart"/>
          </w:tcPr>
          <w:p w14:paraId="1F409EA7" w14:textId="77777777" w:rsidR="00624D20" w:rsidRPr="000A506B" w:rsidRDefault="00624D20">
            <w:pPr>
              <w:pStyle w:val="TableParagraph"/>
              <w:spacing w:before="11"/>
              <w:rPr>
                <w:b/>
                <w:i/>
                <w:sz w:val="17"/>
                <w:lang w:val="en-US"/>
              </w:rPr>
            </w:pPr>
          </w:p>
          <w:p w14:paraId="0D13320E" w14:textId="77777777" w:rsidR="00624D20" w:rsidRDefault="00FE2E24">
            <w:pPr>
              <w:pStyle w:val="TableParagraph"/>
              <w:ind w:left="720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968" w:type="dxa"/>
            <w:vMerge w:val="restart"/>
          </w:tcPr>
          <w:p w14:paraId="3473FE35" w14:textId="77777777" w:rsidR="00624D20" w:rsidRDefault="00624D2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60EBF6CB" w14:textId="77777777" w:rsidR="00624D20" w:rsidRDefault="00FE2E24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73" w:type="dxa"/>
            <w:vMerge w:val="restart"/>
          </w:tcPr>
          <w:p w14:paraId="5767A4C8" w14:textId="77777777" w:rsidR="00624D20" w:rsidRDefault="00624D2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3E298118" w14:textId="77777777" w:rsidR="00624D20" w:rsidRDefault="00FE2E24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755" w:type="dxa"/>
            <w:vMerge w:val="restart"/>
          </w:tcPr>
          <w:p w14:paraId="594A59E6" w14:textId="77777777" w:rsidR="00624D20" w:rsidRDefault="00624D2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1467A0C7" w14:textId="77777777" w:rsidR="00624D20" w:rsidRDefault="00FE2E24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232" w:type="dxa"/>
            <w:vMerge w:val="restart"/>
          </w:tcPr>
          <w:p w14:paraId="668FAC10" w14:textId="77777777" w:rsidR="00624D20" w:rsidRDefault="00624D2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30C8BD60" w14:textId="77777777" w:rsidR="00624D20" w:rsidRDefault="00FE2E2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294" w:type="dxa"/>
            <w:vMerge w:val="restart"/>
          </w:tcPr>
          <w:p w14:paraId="2015E45E" w14:textId="77777777" w:rsidR="00624D20" w:rsidRDefault="00624D20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02E6B17C" w14:textId="77777777" w:rsidR="00624D20" w:rsidRDefault="00FE2E24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 w14:paraId="67339286" w14:textId="77777777" w:rsidR="00624D20" w:rsidRDefault="00624D20">
            <w:pPr>
              <w:rPr>
                <w:sz w:val="2"/>
                <w:szCs w:val="2"/>
              </w:rPr>
            </w:pPr>
          </w:p>
        </w:tc>
      </w:tr>
      <w:tr w:rsidR="00624D20" w14:paraId="03CC537C" w14:textId="77777777">
        <w:trPr>
          <w:trHeight w:val="218"/>
        </w:trPr>
        <w:tc>
          <w:tcPr>
            <w:tcW w:w="1877" w:type="dxa"/>
            <w:vMerge/>
            <w:tcBorders>
              <w:top w:val="nil"/>
            </w:tcBorders>
          </w:tcPr>
          <w:p w14:paraId="64B26C76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BF7C768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BA9A0C5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1589840E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579BC26F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14:paraId="0D7F02C1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5C996534" w14:textId="77777777" w:rsidR="00624D20" w:rsidRDefault="00FE2E24">
            <w:pPr>
              <w:pStyle w:val="TableParagraph"/>
              <w:spacing w:line="198" w:lineRule="exact"/>
              <w:ind w:left="138" w:right="122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meeting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of</w:t>
            </w:r>
            <w:proofErr w:type="spellEnd"/>
          </w:p>
        </w:tc>
      </w:tr>
      <w:tr w:rsidR="00624D20" w14:paraId="52028918" w14:textId="77777777">
        <w:trPr>
          <w:trHeight w:val="223"/>
        </w:trPr>
        <w:tc>
          <w:tcPr>
            <w:tcW w:w="1877" w:type="dxa"/>
            <w:vMerge/>
            <w:tcBorders>
              <w:top w:val="nil"/>
            </w:tcBorders>
          </w:tcPr>
          <w:p w14:paraId="50AB7C7C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DD382FA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6549A2C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46AB4C4C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349ACFEF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14:paraId="3227D2E0" w14:textId="77777777" w:rsidR="00624D20" w:rsidRDefault="00624D20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 w14:paraId="3CD1A70E" w14:textId="77777777" w:rsidR="00624D20" w:rsidRDefault="00FE2E24">
            <w:pPr>
              <w:pStyle w:val="TableParagraph"/>
              <w:spacing w:line="204" w:lineRule="exact"/>
              <w:ind w:left="138" w:right="12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shareholders</w:t>
            </w:r>
            <w:proofErr w:type="spellEnd"/>
          </w:p>
        </w:tc>
      </w:tr>
    </w:tbl>
    <w:p w14:paraId="465242B9" w14:textId="77777777" w:rsidR="00624D20" w:rsidRDefault="00FE2E24">
      <w:pPr>
        <w:spacing w:before="1" w:line="259" w:lineRule="auto"/>
        <w:ind w:left="233" w:right="8512"/>
        <w:rPr>
          <w:i/>
          <w:sz w:val="24"/>
        </w:rPr>
      </w:pPr>
      <w:proofErr w:type="spellStart"/>
      <w:r>
        <w:rPr>
          <w:i/>
          <w:sz w:val="24"/>
        </w:rPr>
        <w:t>Дивидендлар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тўлиқ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тўланган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қарздорлик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мавжуд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эмас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Дивиденды полностью выплачены, задолженности отсутствуют. </w:t>
      </w:r>
      <w:proofErr w:type="spellStart"/>
      <w:r>
        <w:rPr>
          <w:i/>
          <w:sz w:val="24"/>
        </w:rPr>
        <w:t>Dividends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paid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full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debts</w:t>
      </w:r>
      <w:proofErr w:type="spellEnd"/>
      <w:r>
        <w:rPr>
          <w:i/>
          <w:sz w:val="24"/>
        </w:rPr>
        <w:t>.</w:t>
      </w:r>
    </w:p>
    <w:p w14:paraId="5CD6875A" w14:textId="77777777" w:rsidR="00624D20" w:rsidRDefault="00624D20">
      <w:pPr>
        <w:rPr>
          <w:i/>
          <w:sz w:val="26"/>
        </w:rPr>
      </w:pPr>
    </w:p>
    <w:p w14:paraId="2D1360DD" w14:textId="2CB9D23D" w:rsidR="00624D20" w:rsidRPr="000A506B" w:rsidRDefault="00FE2E24">
      <w:pPr>
        <w:spacing w:before="156"/>
        <w:ind w:left="233"/>
        <w:rPr>
          <w:sz w:val="24"/>
          <w:lang w:val="en-US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71-2</w:t>
      </w:r>
      <w:r w:rsidR="000A506B">
        <w:rPr>
          <w:sz w:val="24"/>
          <w:lang w:val="en-US"/>
        </w:rPr>
        <w:t>02</w:t>
      </w:r>
      <w:r>
        <w:rPr>
          <w:sz w:val="24"/>
        </w:rPr>
        <w:t>-</w:t>
      </w:r>
      <w:r w:rsidR="000A506B">
        <w:rPr>
          <w:sz w:val="24"/>
          <w:lang w:val="en-US"/>
        </w:rPr>
        <w:t>19</w:t>
      </w:r>
      <w:r>
        <w:rPr>
          <w:sz w:val="24"/>
        </w:rPr>
        <w:t>-</w:t>
      </w:r>
      <w:r w:rsidR="000A506B">
        <w:rPr>
          <w:sz w:val="24"/>
          <w:lang w:val="en-US"/>
        </w:rPr>
        <w:t>66</w:t>
      </w:r>
    </w:p>
    <w:sectPr w:rsidR="00624D20" w:rsidRPr="000A506B">
      <w:type w:val="continuous"/>
      <w:pgSz w:w="16840" w:h="11910" w:orient="landscape"/>
      <w:pgMar w:top="92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0"/>
    <w:rsid w:val="000A506B"/>
    <w:rsid w:val="00624D20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8D6D"/>
  <w15:docId w15:val="{115BD93C-A51B-43DC-8C3C-74CD41E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 Абдуманнопович</dc:creator>
  <cp:lastModifiedBy>Admin</cp:lastModifiedBy>
  <cp:revision>2</cp:revision>
  <dcterms:created xsi:type="dcterms:W3CDTF">2022-12-26T07:03:00Z</dcterms:created>
  <dcterms:modified xsi:type="dcterms:W3CDTF">2022-12-26T07:03:00Z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2022-12-26T00:00:00Z</vt:filetime>
  </property>
</Properties>
</file>